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cs="Times New Roman"/>
          <w:color w:val="595959" w:themeColor="text1" w:themeTint="A6"/>
          <w:sz w:val="24"/>
        </w:rPr>
      </w:pPr>
      <w:bookmarkStart w:id="0" w:name="_GoBack"/>
      <w:bookmarkEnd w:id="0"/>
      <w:r w:rsidRPr="00412F18">
        <w:rPr>
          <w:rFonts w:cs="Times New Roman"/>
          <w:b/>
          <w:color w:val="595959" w:themeColor="text1" w:themeTint="A6"/>
          <w:szCs w:val="26"/>
        </w:rPr>
        <w:t>Приложение 8</w:t>
      </w:r>
      <w:r w:rsidRPr="00412F18">
        <w:rPr>
          <w:rFonts w:cs="Times New Roman"/>
          <w:color w:val="595959" w:themeColor="text1" w:themeTint="A6"/>
          <w:szCs w:val="26"/>
        </w:rPr>
        <w:t xml:space="preserve"> </w:t>
      </w:r>
      <w:r w:rsidRPr="00412F18">
        <w:rPr>
          <w:rFonts w:cs="Times New Roman"/>
          <w:color w:val="595959" w:themeColor="text1" w:themeTint="A6"/>
          <w:sz w:val="24"/>
        </w:rPr>
        <w:t xml:space="preserve">к Методическим рекомендациям по подготовке и проведению единого государственного экзамена в пунктах проведения экзаменов в 2020 году </w:t>
      </w:r>
      <w:r w:rsidRPr="00412F18">
        <w:rPr>
          <w:rFonts w:cs="Times New Roman"/>
          <w:color w:val="595959" w:themeColor="text1" w:themeTint="A6"/>
          <w:sz w:val="24"/>
        </w:rPr>
        <w:br/>
        <w:t xml:space="preserve">(письмо </w:t>
      </w:r>
      <w:r w:rsidRPr="00412F18">
        <w:rPr>
          <w:rFonts w:cs="Times New Roman"/>
          <w:bCs/>
          <w:color w:val="595959" w:themeColor="text1" w:themeTint="A6"/>
          <w:szCs w:val="28"/>
        </w:rPr>
        <w:t>Рособрнадзора от 16 декабря 2019 г. № 10-1059</w:t>
      </w:r>
      <w:r w:rsidRPr="00412F18">
        <w:rPr>
          <w:rFonts w:cs="Times New Roman"/>
          <w:color w:val="595959" w:themeColor="text1" w:themeTint="A6"/>
          <w:sz w:val="24"/>
        </w:rPr>
        <w:t>)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cs="Times New Roman"/>
          <w:color w:val="595959" w:themeColor="text1" w:themeTint="A6"/>
          <w:sz w:val="24"/>
        </w:rPr>
      </w:pPr>
    </w:p>
    <w:p w:rsidR="00412F18" w:rsidRP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cs="Times New Roman"/>
          <w:bCs/>
          <w:color w:val="595959" w:themeColor="text1" w:themeTint="A6"/>
          <w:szCs w:val="28"/>
        </w:rPr>
      </w:pPr>
    </w:p>
    <w:p w:rsidR="00412F18" w:rsidRP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cs="Times New Roman"/>
          <w:b/>
          <w:sz w:val="28"/>
          <w:szCs w:val="26"/>
          <w:lang w:eastAsia="ru-RU"/>
        </w:rPr>
      </w:pPr>
      <w:bookmarkStart w:id="1" w:name="_Toc26540172"/>
      <w:r w:rsidRPr="00412F18">
        <w:rPr>
          <w:rFonts w:cs="Times New Roman"/>
          <w:b/>
          <w:sz w:val="28"/>
          <w:szCs w:val="26"/>
          <w:lang w:eastAsia="ru-RU"/>
        </w:rPr>
        <w:t>Памятка о правилах проведения ЕГЭ в 2020 году (для ознакомления участников экзамена/ родителей (законных представителей) под подпись</w:t>
      </w:r>
      <w:bookmarkEnd w:id="1"/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Общая информация о порядке проведении ЕГЭ:</w:t>
      </w:r>
    </w:p>
    <w:p w:rsidR="00412F18" w:rsidRDefault="00412F18" w:rsidP="00412F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412F18" w:rsidRDefault="00412F18" w:rsidP="00412F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412F18" w:rsidRDefault="00412F18" w:rsidP="00412F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12F18" w:rsidRDefault="00412F18" w:rsidP="00412F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с полученными ими результатами ЕГЭ.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Ознакомление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12F18" w:rsidRDefault="00412F18" w:rsidP="00412F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по математике </w:t>
      </w:r>
      <w:r>
        <w:rPr>
          <w:rFonts w:cs="Times New Roman"/>
          <w:b/>
          <w:i/>
          <w:szCs w:val="26"/>
          <w:lang w:eastAsia="ru-RU"/>
        </w:rPr>
        <w:t>базового уровня</w:t>
      </w:r>
      <w:r>
        <w:rPr>
          <w:rFonts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по математике </w:t>
      </w:r>
      <w:r>
        <w:rPr>
          <w:rFonts w:cs="Times New Roman"/>
          <w:b/>
          <w:i/>
          <w:szCs w:val="26"/>
          <w:lang w:eastAsia="ru-RU"/>
        </w:rPr>
        <w:t>профильного уровня</w:t>
      </w:r>
      <w:r>
        <w:rPr>
          <w:rFonts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412F18" w:rsidRDefault="00412F18" w:rsidP="00412F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412F18" w:rsidRDefault="00412F18" w:rsidP="00412F1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 xml:space="preserve">Обязанности участника </w:t>
      </w:r>
      <w:r>
        <w:rPr>
          <w:rFonts w:cs="Times New Roman"/>
          <w:b/>
          <w:color w:val="000000"/>
          <w:szCs w:val="26"/>
          <w:lang w:eastAsia="ru-RU"/>
        </w:rPr>
        <w:t>экзамена</w:t>
      </w:r>
      <w:r>
        <w:rPr>
          <w:rFonts w:cs="Times New Roman"/>
          <w:color w:val="000000"/>
          <w:szCs w:val="26"/>
          <w:lang w:eastAsia="ru-RU"/>
        </w:rPr>
        <w:t xml:space="preserve"> </w:t>
      </w:r>
      <w:r>
        <w:rPr>
          <w:rFonts w:cs="Times New Roman"/>
          <w:b/>
          <w:szCs w:val="26"/>
          <w:lang w:eastAsia="ru-RU"/>
        </w:rPr>
        <w:t>в рамках участия в ЕГЭ:</w:t>
      </w:r>
    </w:p>
    <w:p w:rsidR="00412F18" w:rsidRDefault="00412F18" w:rsidP="00412F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 день экзамена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в ППЭ начинается с 09.00 по местному времени. </w:t>
      </w:r>
    </w:p>
    <w:p w:rsidR="00412F18" w:rsidRDefault="00412F18" w:rsidP="00412F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Допуск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412F18" w:rsidRDefault="00412F18" w:rsidP="00412F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Если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5. 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 xml:space="preserve">6. Во время экзамена участникам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7. Участники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 соответствующему учебному предмету. 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 xml:space="preserve">Права участника </w:t>
      </w:r>
      <w:r>
        <w:rPr>
          <w:rFonts w:cs="Times New Roman"/>
          <w:b/>
          <w:color w:val="000000"/>
          <w:szCs w:val="26"/>
          <w:lang w:eastAsia="ru-RU"/>
        </w:rPr>
        <w:t>экзамена</w:t>
      </w:r>
      <w:r>
        <w:rPr>
          <w:rFonts w:cs="Times New Roman"/>
          <w:b/>
          <w:szCs w:val="26"/>
          <w:lang w:eastAsia="ru-RU"/>
        </w:rPr>
        <w:t xml:space="preserve"> в рамках участия в ЕГЭ: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1.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2. Участник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3. Участники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</w:t>
      </w:r>
      <w:r>
        <w:rPr>
          <w:rFonts w:cs="Times New Roman"/>
          <w:szCs w:val="26"/>
          <w:lang w:eastAsia="ru-RU"/>
        </w:rPr>
        <w:lastRenderedPageBreak/>
        <w:t>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6.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cs="Times New Roman"/>
          <w:szCs w:val="26"/>
          <w:lang w:eastAsia="ru-RU"/>
        </w:rPr>
        <w:t xml:space="preserve">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об отклонении апелляции;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об удовлетворении апелляции.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cs="Times New Roman"/>
          <w:color w:val="000000"/>
          <w:szCs w:val="26"/>
          <w:lang w:eastAsia="ru-RU"/>
        </w:rPr>
        <w:t xml:space="preserve">организацию, </w:t>
      </w:r>
      <w:r>
        <w:rPr>
          <w:rFonts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, подавших апелляцию.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</w:t>
      </w:r>
      <w:r>
        <w:rPr>
          <w:rFonts w:cs="Times New Roman"/>
          <w:szCs w:val="26"/>
          <w:lang w:eastAsia="ru-RU"/>
        </w:rPr>
        <w:lastRenderedPageBreak/>
        <w:t>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412F18" w:rsidRDefault="00412F18" w:rsidP="00412F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1.</w:t>
      </w:r>
      <w:r>
        <w:rPr>
          <w:rFonts w:cs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2.</w:t>
      </w:r>
      <w:r>
        <w:rPr>
          <w:rFonts w:cs="Times New Roman"/>
          <w:i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3.</w:t>
      </w:r>
      <w:r>
        <w:rPr>
          <w:rFonts w:cs="Times New Roman"/>
          <w:i/>
          <w:szCs w:val="26"/>
          <w:lang w:eastAsia="ru-RU"/>
        </w:rPr>
        <w:tab/>
        <w:t>Приказом Минпросвещения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6"/>
          <w:lang w:eastAsia="ru-RU"/>
        </w:rPr>
      </w:pPr>
      <w:r>
        <w:rPr>
          <w:rFonts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6"/>
          <w:lang w:eastAsia="ru-RU"/>
        </w:rPr>
      </w:pP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6"/>
          <w:lang w:eastAsia="ru-RU"/>
        </w:rPr>
      </w:pPr>
      <w:r>
        <w:rPr>
          <w:rFonts w:cs="Times New Roman"/>
          <w:sz w:val="24"/>
          <w:szCs w:val="26"/>
          <w:lang w:eastAsia="ru-RU"/>
        </w:rPr>
        <w:t xml:space="preserve">Участник </w:t>
      </w:r>
      <w:r>
        <w:rPr>
          <w:rFonts w:cs="Times New Roman"/>
          <w:color w:val="000000"/>
          <w:szCs w:val="26"/>
          <w:lang w:eastAsia="ru-RU"/>
        </w:rPr>
        <w:t>экзамена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6"/>
          <w:lang w:eastAsia="ru-RU"/>
        </w:rPr>
      </w:pPr>
      <w:r>
        <w:rPr>
          <w:rFonts w:cs="Times New Roman"/>
          <w:sz w:val="24"/>
          <w:szCs w:val="26"/>
          <w:lang w:eastAsia="ru-RU"/>
        </w:rPr>
        <w:t xml:space="preserve"> ___________________(_____________________)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6"/>
          <w:lang w:eastAsia="ru-RU"/>
        </w:rPr>
      </w:pP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6"/>
          <w:lang w:eastAsia="ru-RU"/>
        </w:rPr>
      </w:pPr>
      <w:r>
        <w:rPr>
          <w:rFonts w:cs="Times New Roman"/>
          <w:sz w:val="24"/>
          <w:szCs w:val="26"/>
          <w:lang w:eastAsia="ru-RU"/>
        </w:rPr>
        <w:t>«___»_______20__г.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6"/>
          <w:lang w:eastAsia="ru-RU"/>
        </w:rPr>
      </w:pP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6"/>
          <w:lang w:eastAsia="ru-RU"/>
        </w:rPr>
      </w:pPr>
      <w:r>
        <w:rPr>
          <w:rFonts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cs="Times New Roman"/>
          <w:color w:val="000000"/>
          <w:szCs w:val="26"/>
          <w:lang w:eastAsia="ru-RU"/>
        </w:rPr>
        <w:t>экзамена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6"/>
          <w:lang w:eastAsia="ru-RU"/>
        </w:rPr>
      </w:pPr>
      <w:r>
        <w:rPr>
          <w:rFonts w:cs="Times New Roman"/>
          <w:sz w:val="24"/>
          <w:szCs w:val="26"/>
          <w:lang w:eastAsia="ru-RU"/>
        </w:rPr>
        <w:t>___________________(_____________________)</w:t>
      </w: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6"/>
          <w:lang w:eastAsia="ru-RU"/>
        </w:rPr>
      </w:pPr>
    </w:p>
    <w:p w:rsidR="00412F18" w:rsidRDefault="00412F18" w:rsidP="00412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>
        <w:rPr>
          <w:rFonts w:cs="Times New Roman"/>
          <w:sz w:val="24"/>
          <w:szCs w:val="26"/>
          <w:lang w:eastAsia="ru-RU"/>
        </w:rPr>
        <w:t>«___»_______20__г.</w:t>
      </w:r>
    </w:p>
    <w:p w:rsidR="005463BA" w:rsidRDefault="005463BA"/>
    <w:sectPr w:rsidR="005463BA" w:rsidSect="00412F1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3D30E106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5DDC2AF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7D0E09D6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9BFC7A24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31E2FEE2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DA1CE19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CB982594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1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F06263B4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7F4C0B96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E54414F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4DAEA292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4D96DCFC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32AECC2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8190E11E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C7"/>
    <w:rsid w:val="00412F18"/>
    <w:rsid w:val="004E3737"/>
    <w:rsid w:val="005463BA"/>
    <w:rsid w:val="00A2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2323</Words>
  <Characters>13243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ИТ-центр</Company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User-Nik</dc:creator>
  <cp:lastModifiedBy>Паршина Снежана</cp:lastModifiedBy>
  <cp:revision>2</cp:revision>
  <dcterms:created xsi:type="dcterms:W3CDTF">2020-01-14T09:36:00Z</dcterms:created>
  <dcterms:modified xsi:type="dcterms:W3CDTF">2020-01-14T09:36:00Z</dcterms:modified>
</cp:coreProperties>
</file>